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24C5D" w14:textId="7B5A04C3" w:rsidR="00193961" w:rsidRDefault="00193961" w:rsidP="00C65BB0">
      <w:pPr>
        <w:ind w:left="1418"/>
        <w:rPr>
          <w:noProof/>
          <w:color w:val="FFFFFF" w:themeColor="background1"/>
          <w:lang w:val="en-US"/>
        </w:rPr>
      </w:pPr>
    </w:p>
    <w:p w14:paraId="343550D8" w14:textId="77777777" w:rsidR="003847DD" w:rsidRDefault="003847DD" w:rsidP="00C65BB0">
      <w:pPr>
        <w:ind w:left="1418"/>
        <w:rPr>
          <w:noProof/>
          <w:color w:val="FFFFFF" w:themeColor="background1"/>
          <w:lang w:val="en-US"/>
        </w:rPr>
      </w:pPr>
    </w:p>
    <w:p w14:paraId="7C6B4263" w14:textId="717DE3D5" w:rsidR="003847DD" w:rsidRDefault="003847DD" w:rsidP="00C65BB0">
      <w:pPr>
        <w:ind w:left="1418"/>
        <w:rPr>
          <w:noProof/>
          <w:color w:val="FFFFFF" w:themeColor="background1"/>
          <w:lang w:val="en-US"/>
        </w:rPr>
      </w:pPr>
    </w:p>
    <w:p w14:paraId="39DEBA97" w14:textId="42FCB337" w:rsidR="003847DD" w:rsidRDefault="003847DD" w:rsidP="00C65BB0">
      <w:pPr>
        <w:ind w:left="1418"/>
        <w:rPr>
          <w:noProof/>
          <w:color w:val="FFFFFF" w:themeColor="background1"/>
          <w:lang w:val="en-US"/>
        </w:rPr>
      </w:pPr>
    </w:p>
    <w:p w14:paraId="6D5F7C74" w14:textId="73742808" w:rsidR="005761E5" w:rsidRDefault="00AB02AC" w:rsidP="00C65BB0">
      <w:pPr>
        <w:ind w:left="1418"/>
        <w:rPr>
          <w:noProof/>
          <w:color w:val="FFFFFF" w:themeColor="background1"/>
          <w:lang w:val="en-US"/>
        </w:rPr>
      </w:pPr>
      <w:r w:rsidRPr="003847DD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8867F" wp14:editId="656AABD0">
                <wp:simplePos x="0" y="0"/>
                <wp:positionH relativeFrom="margin">
                  <wp:posOffset>600075</wp:posOffset>
                </wp:positionH>
                <wp:positionV relativeFrom="paragraph">
                  <wp:posOffset>328295</wp:posOffset>
                </wp:positionV>
                <wp:extent cx="6305550" cy="792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BAFB" w14:textId="77777777" w:rsidR="00004847" w:rsidRDefault="00004847" w:rsidP="00F82D7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92418" w14:textId="616EE360" w:rsidR="00AE65C3" w:rsidRDefault="00F82D7A" w:rsidP="00F82D7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Friday 20</w:t>
                            </w:r>
                            <w:r w:rsidRPr="00F82D7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2020</w:t>
                            </w:r>
                          </w:p>
                          <w:p w14:paraId="05F85B3F" w14:textId="40572E8E" w:rsidR="00F82D7A" w:rsidRDefault="00F82D7A" w:rsidP="00F82D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 Parent/Carers,</w:t>
                            </w:r>
                          </w:p>
                          <w:p w14:paraId="6BA1DAF2" w14:textId="3B595C31" w:rsidR="00F82D7A" w:rsidRDefault="00F82D7A" w:rsidP="00F82D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FE1393" w14:textId="7970475D" w:rsidR="00F01612" w:rsidRDefault="00E04366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you are aware the academy </w:t>
                            </w:r>
                            <w:r w:rsidR="0045134F">
                              <w:rPr>
                                <w:rFonts w:ascii="Arial" w:hAnsi="Arial" w:cs="Arial"/>
                              </w:rPr>
                              <w:t>will be partially closed as per the letter from the Trust sent out yesterday.</w:t>
                            </w:r>
                            <w:r w:rsidR="00F802A8">
                              <w:rPr>
                                <w:rFonts w:ascii="Arial" w:hAnsi="Arial" w:cs="Arial"/>
                              </w:rPr>
                              <w:t xml:space="preserve"> We would like to make you aware that the 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>academy office will be open 9am to 3pm</w:t>
                            </w:r>
                            <w:r w:rsidR="00875628">
                              <w:rPr>
                                <w:rFonts w:ascii="Arial" w:hAnsi="Arial" w:cs="Arial"/>
                              </w:rPr>
                              <w:t xml:space="preserve"> for any general queries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 xml:space="preserve">; the Pastoral Team will be available between 11am and 1pm to support 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>parents,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 xml:space="preserve">e.g. 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>signpost to services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 xml:space="preserve">help with any 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 xml:space="preserve">welfare </w:t>
                            </w:r>
                            <w:r w:rsidR="00C9249D">
                              <w:rPr>
                                <w:rFonts w:ascii="Arial" w:hAnsi="Arial" w:cs="Arial"/>
                              </w:rPr>
                              <w:t xml:space="preserve">queries. </w:t>
                            </w:r>
                          </w:p>
                          <w:p w14:paraId="59FC7898" w14:textId="3E8C61A2" w:rsidR="00C9249D" w:rsidRDefault="00C9249D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Children 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 xml:space="preserve">qualify for FSM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have requested packed lunches – these will be available to collect from the community entrance at the school between 11.30am and 12.30pm.</w:t>
                            </w:r>
                          </w:p>
                          <w:p w14:paraId="10719031" w14:textId="115908A5" w:rsidR="00C9249D" w:rsidRDefault="00C9249D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government guidance continues to be updated,</w:t>
                            </w:r>
                            <w:r w:rsidR="007B5308">
                              <w:rPr>
                                <w:rFonts w:ascii="Arial" w:hAnsi="Arial" w:cs="Arial"/>
                              </w:rPr>
                              <w:t xml:space="preserve"> if during this period of partial closure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your circumstances change and you require support from the academy for </w:t>
                            </w:r>
                            <w:r w:rsidR="00EA3EEA">
                              <w:rPr>
                                <w:rFonts w:ascii="Arial" w:hAnsi="Arial" w:cs="Arial"/>
                              </w:rPr>
                              <w:t xml:space="preserve">childcare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services</w:t>
                            </w:r>
                            <w:r w:rsidR="00EA3EEA">
                              <w:rPr>
                                <w:rFonts w:ascii="Arial" w:hAnsi="Arial" w:cs="Arial"/>
                              </w:rPr>
                              <w:t xml:space="preserve"> or a packed lunch for your </w:t>
                            </w:r>
                            <w:r w:rsidR="00344324">
                              <w:rPr>
                                <w:rFonts w:ascii="Arial" w:hAnsi="Arial" w:cs="Arial"/>
                              </w:rPr>
                              <w:t>child, please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contact the academy office; one </w:t>
                            </w:r>
                            <w:r w:rsidR="00344324">
                              <w:rPr>
                                <w:rFonts w:ascii="Arial" w:hAnsi="Arial" w:cs="Arial"/>
                              </w:rPr>
                              <w:t>weeks’ notice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will be required</w:t>
                            </w:r>
                            <w:r w:rsidR="00AB02AC">
                              <w:rPr>
                                <w:rFonts w:ascii="Arial" w:hAnsi="Arial" w:cs="Arial"/>
                              </w:rPr>
                              <w:t xml:space="preserve"> for additional staff and </w:t>
                            </w:r>
                            <w:r w:rsidR="00016DD0">
                              <w:rPr>
                                <w:rFonts w:ascii="Arial" w:hAnsi="Arial" w:cs="Arial"/>
                              </w:rPr>
                              <w:t>to ensure we are able to provide order in food.</w:t>
                            </w:r>
                          </w:p>
                          <w:p w14:paraId="2DA5E0EF" w14:textId="54070AF1" w:rsidR="00AB02AC" w:rsidRDefault="00AB02AC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Home learning packs will be available to pick up from the academy office from next week; please arrange to collect or send a representative if you are in isolation.</w:t>
                            </w:r>
                          </w:p>
                          <w:p w14:paraId="2D3BA2F1" w14:textId="4FC36026" w:rsidR="00AB02AC" w:rsidRDefault="00AB02AC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at any point we get to the stage where we cannot</w:t>
                            </w:r>
                            <w:r w:rsidR="00584317">
                              <w:rPr>
                                <w:rFonts w:ascii="Arial" w:hAnsi="Arial" w:cs="Arial"/>
                              </w:rPr>
                              <w:t xml:space="preserve"> safety open due to staffing numbers or government guidelines, we will notify you via the website, Facebook and text messaging service with at least 24 hrs notice.</w:t>
                            </w:r>
                          </w:p>
                          <w:p w14:paraId="4CBB9117" w14:textId="52B9EAF5" w:rsidR="00F01612" w:rsidRDefault="00F01612" w:rsidP="00584317">
                            <w:pPr>
                              <w:spacing w:line="48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79D68" w14:textId="3856C2BF" w:rsidR="00F01612" w:rsidRDefault="00F01612" w:rsidP="00F0161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for your co-operation at this time.</w:t>
                            </w:r>
                          </w:p>
                          <w:p w14:paraId="7379FE63" w14:textId="2A211679" w:rsidR="00F01612" w:rsidRDefault="00F01612" w:rsidP="00F0161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7F932" w14:textId="6762CDC9" w:rsidR="00F01612" w:rsidRDefault="00F01612" w:rsidP="00F0161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Kind regards </w:t>
                            </w:r>
                          </w:p>
                          <w:p w14:paraId="547D771A" w14:textId="6C4F0D8A" w:rsidR="00F01612" w:rsidRDefault="00F01612" w:rsidP="00F0161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C752F5" w14:textId="0CC6432B" w:rsidR="00F01612" w:rsidRDefault="00F01612" w:rsidP="00F0161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0B8B02" w14:textId="679FC48A" w:rsidR="00F01612" w:rsidRDefault="00F01612" w:rsidP="00F016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Mrs A Hill</w:t>
                            </w:r>
                          </w:p>
                          <w:p w14:paraId="7743CE7A" w14:textId="792BBE14" w:rsidR="00F01612" w:rsidRPr="00F01612" w:rsidRDefault="00F01612" w:rsidP="00F016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Executive Head Teacher</w:t>
                            </w:r>
                          </w:p>
                          <w:p w14:paraId="085A7B66" w14:textId="77777777" w:rsidR="00AE65C3" w:rsidRPr="005761E5" w:rsidRDefault="00AE65C3" w:rsidP="00AE65C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AF0A7C9" w14:textId="77777777" w:rsidR="003847DD" w:rsidRPr="005761E5" w:rsidRDefault="003847DD" w:rsidP="00AE65C3">
                            <w:pPr>
                              <w:pStyle w:val="ListParagraph"/>
                              <w:ind w:left="42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D04CE08" w14:textId="22CC4828" w:rsidR="003847DD" w:rsidRPr="005761E5" w:rsidRDefault="003847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8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25pt;margin-top:25.85pt;width:496.5pt;height:6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" stroked="f">
                <v:textbox>
                  <w:txbxContent>
                    <w:p w14:paraId="7615BAFB" w14:textId="77777777" w:rsidR="00004847" w:rsidRDefault="00004847" w:rsidP="00F82D7A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1F292418" w14:textId="616EE360" w:rsidR="00AE65C3" w:rsidRDefault="00F82D7A" w:rsidP="00F82D7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Friday 20</w:t>
                      </w:r>
                      <w:r w:rsidRPr="00F82D7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March 2020</w:t>
                      </w:r>
                    </w:p>
                    <w:p w14:paraId="05F85B3F" w14:textId="40572E8E" w:rsidR="00F82D7A" w:rsidRDefault="00F82D7A" w:rsidP="00F82D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 Parent/Carers,</w:t>
                      </w:r>
                    </w:p>
                    <w:p w14:paraId="6BA1DAF2" w14:textId="3B595C31" w:rsidR="00F82D7A" w:rsidRDefault="00F82D7A" w:rsidP="00F82D7A">
                      <w:pPr>
                        <w:rPr>
                          <w:rFonts w:ascii="Arial" w:hAnsi="Arial" w:cs="Arial"/>
                        </w:rPr>
                      </w:pPr>
                    </w:p>
                    <w:p w14:paraId="68FE1393" w14:textId="7970475D" w:rsidR="00F01612" w:rsidRDefault="00E04366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 you are aware the academy </w:t>
                      </w:r>
                      <w:r w:rsidR="0045134F">
                        <w:rPr>
                          <w:rFonts w:ascii="Arial" w:hAnsi="Arial" w:cs="Arial"/>
                        </w:rPr>
                        <w:t>will be partially closed as per the letter from the Trust sent out yesterday.</w:t>
                      </w:r>
                      <w:r w:rsidR="00F802A8">
                        <w:rPr>
                          <w:rFonts w:ascii="Arial" w:hAnsi="Arial" w:cs="Arial"/>
                        </w:rPr>
                        <w:t xml:space="preserve"> We would like to make you aware that the </w:t>
                      </w:r>
                      <w:r w:rsidR="00C9249D">
                        <w:rPr>
                          <w:rFonts w:ascii="Arial" w:hAnsi="Arial" w:cs="Arial"/>
                        </w:rPr>
                        <w:t>academy office will be open 9am to 3pm</w:t>
                      </w:r>
                      <w:r w:rsidR="00875628">
                        <w:rPr>
                          <w:rFonts w:ascii="Arial" w:hAnsi="Arial" w:cs="Arial"/>
                        </w:rPr>
                        <w:t xml:space="preserve"> for any general queries</w:t>
                      </w:r>
                      <w:r w:rsidR="00C9249D">
                        <w:rPr>
                          <w:rFonts w:ascii="Arial" w:hAnsi="Arial" w:cs="Arial"/>
                        </w:rPr>
                        <w:t xml:space="preserve">; the Pastoral Team will be available between 11am and 1pm to support </w:t>
                      </w:r>
                      <w:r w:rsidR="007B5308">
                        <w:rPr>
                          <w:rFonts w:ascii="Arial" w:hAnsi="Arial" w:cs="Arial"/>
                        </w:rPr>
                        <w:t>parents,</w:t>
                      </w:r>
                      <w:r w:rsidR="00C9249D">
                        <w:rPr>
                          <w:rFonts w:ascii="Arial" w:hAnsi="Arial" w:cs="Arial"/>
                        </w:rPr>
                        <w:t xml:space="preserve"> </w:t>
                      </w:r>
                      <w:r w:rsidR="007B5308">
                        <w:rPr>
                          <w:rFonts w:ascii="Arial" w:hAnsi="Arial" w:cs="Arial"/>
                        </w:rPr>
                        <w:t xml:space="preserve">e.g. </w:t>
                      </w:r>
                      <w:r w:rsidR="00C9249D">
                        <w:rPr>
                          <w:rFonts w:ascii="Arial" w:hAnsi="Arial" w:cs="Arial"/>
                        </w:rPr>
                        <w:t>signpost to services</w:t>
                      </w:r>
                      <w:r w:rsidR="007B5308">
                        <w:rPr>
                          <w:rFonts w:ascii="Arial" w:hAnsi="Arial" w:cs="Arial"/>
                        </w:rPr>
                        <w:t xml:space="preserve">, </w:t>
                      </w:r>
                      <w:r w:rsidR="00C9249D">
                        <w:rPr>
                          <w:rFonts w:ascii="Arial" w:hAnsi="Arial" w:cs="Arial"/>
                        </w:rPr>
                        <w:t xml:space="preserve">help with any </w:t>
                      </w:r>
                      <w:r w:rsidR="007B5308">
                        <w:rPr>
                          <w:rFonts w:ascii="Arial" w:hAnsi="Arial" w:cs="Arial"/>
                        </w:rPr>
                        <w:t xml:space="preserve">welfare </w:t>
                      </w:r>
                      <w:r w:rsidR="00C9249D">
                        <w:rPr>
                          <w:rFonts w:ascii="Arial" w:hAnsi="Arial" w:cs="Arial"/>
                        </w:rPr>
                        <w:t xml:space="preserve">queries. </w:t>
                      </w:r>
                    </w:p>
                    <w:p w14:paraId="59FC7898" w14:textId="3E8C61A2" w:rsidR="00C9249D" w:rsidRDefault="00C9249D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Children </w:t>
                      </w:r>
                      <w:r w:rsidR="007B5308">
                        <w:rPr>
                          <w:rFonts w:ascii="Arial" w:hAnsi="Arial" w:cs="Arial"/>
                        </w:rPr>
                        <w:t xml:space="preserve">qualify for FSM and </w:t>
                      </w:r>
                      <w:r>
                        <w:rPr>
                          <w:rFonts w:ascii="Arial" w:hAnsi="Arial" w:cs="Arial"/>
                        </w:rPr>
                        <w:t>have requested packed lunches – these will be available to collect from the community entrance at the school between 11.30am and 12.30pm.</w:t>
                      </w:r>
                    </w:p>
                    <w:p w14:paraId="10719031" w14:textId="115908A5" w:rsidR="00C9249D" w:rsidRDefault="00C9249D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government guidance continues to be updated,</w:t>
                      </w:r>
                      <w:r w:rsidR="007B5308">
                        <w:rPr>
                          <w:rFonts w:ascii="Arial" w:hAnsi="Arial" w:cs="Arial"/>
                        </w:rPr>
                        <w:t xml:space="preserve"> if during this period of partial closure</w:t>
                      </w:r>
                      <w:r>
                        <w:rPr>
                          <w:rFonts w:ascii="Arial" w:hAnsi="Arial" w:cs="Arial"/>
                        </w:rPr>
                        <w:t xml:space="preserve"> your circumstances change and you require support from the academy for </w:t>
                      </w:r>
                      <w:r w:rsidR="00EA3EEA">
                        <w:rPr>
                          <w:rFonts w:ascii="Arial" w:hAnsi="Arial" w:cs="Arial"/>
                        </w:rPr>
                        <w:t xml:space="preserve">childcare </w:t>
                      </w:r>
                      <w:r>
                        <w:rPr>
                          <w:rFonts w:ascii="Arial" w:hAnsi="Arial" w:cs="Arial"/>
                        </w:rPr>
                        <w:t>services</w:t>
                      </w:r>
                      <w:r w:rsidR="00EA3EEA">
                        <w:rPr>
                          <w:rFonts w:ascii="Arial" w:hAnsi="Arial" w:cs="Arial"/>
                        </w:rPr>
                        <w:t xml:space="preserve"> or a packed lunch for your </w:t>
                      </w:r>
                      <w:r w:rsidR="00344324">
                        <w:rPr>
                          <w:rFonts w:ascii="Arial" w:hAnsi="Arial" w:cs="Arial"/>
                        </w:rPr>
                        <w:t>child, please</w:t>
                      </w:r>
                      <w:r>
                        <w:rPr>
                          <w:rFonts w:ascii="Arial" w:hAnsi="Arial" w:cs="Arial"/>
                        </w:rPr>
                        <w:t xml:space="preserve"> contact the academy office; one </w:t>
                      </w:r>
                      <w:r w:rsidR="00344324">
                        <w:rPr>
                          <w:rFonts w:ascii="Arial" w:hAnsi="Arial" w:cs="Arial"/>
                        </w:rPr>
                        <w:t>weeks’ notice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will be required</w:t>
                      </w:r>
                      <w:r w:rsidR="00AB02AC">
                        <w:rPr>
                          <w:rFonts w:ascii="Arial" w:hAnsi="Arial" w:cs="Arial"/>
                        </w:rPr>
                        <w:t xml:space="preserve"> for additional staff and </w:t>
                      </w:r>
                      <w:r w:rsidR="00016DD0">
                        <w:rPr>
                          <w:rFonts w:ascii="Arial" w:hAnsi="Arial" w:cs="Arial"/>
                        </w:rPr>
                        <w:t>to ensure we are able to provide order in food.</w:t>
                      </w:r>
                    </w:p>
                    <w:p w14:paraId="2DA5E0EF" w14:textId="54070AF1" w:rsidR="00AB02AC" w:rsidRDefault="00AB02AC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Home learning packs will be available to pick up from the academy office from next week; please arrange to collect or send a representative if you are in isolation.</w:t>
                      </w:r>
                    </w:p>
                    <w:p w14:paraId="2D3BA2F1" w14:textId="4FC36026" w:rsidR="00AB02AC" w:rsidRDefault="00AB02AC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at any point we get to the stage where we cannot</w:t>
                      </w:r>
                      <w:r w:rsidR="00584317">
                        <w:rPr>
                          <w:rFonts w:ascii="Arial" w:hAnsi="Arial" w:cs="Arial"/>
                        </w:rPr>
                        <w:t xml:space="preserve"> safety open due to staffing numbers or government guidelines, we will notify you via the website, Facebook and text messaging service with at least 24 hrs notice.</w:t>
                      </w:r>
                    </w:p>
                    <w:p w14:paraId="4CBB9117" w14:textId="52B9EAF5" w:rsidR="00F01612" w:rsidRDefault="00F01612" w:rsidP="00584317">
                      <w:pPr>
                        <w:spacing w:line="480" w:lineRule="auto"/>
                        <w:rPr>
                          <w:rFonts w:ascii="Arial" w:hAnsi="Arial" w:cs="Arial"/>
                        </w:rPr>
                      </w:pPr>
                    </w:p>
                    <w:p w14:paraId="41779D68" w14:textId="3856C2BF" w:rsidR="00F01612" w:rsidRDefault="00F01612" w:rsidP="00F0161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for your co-operation at this time.</w:t>
                      </w:r>
                    </w:p>
                    <w:p w14:paraId="7379FE63" w14:textId="2A211679" w:rsidR="00F01612" w:rsidRDefault="00F01612" w:rsidP="00F0161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5267F932" w14:textId="6762CDC9" w:rsidR="00F01612" w:rsidRDefault="00F01612" w:rsidP="00F0161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Kind regards </w:t>
                      </w:r>
                    </w:p>
                    <w:p w14:paraId="547D771A" w14:textId="6C4F0D8A" w:rsidR="00F01612" w:rsidRDefault="00F01612" w:rsidP="00F0161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FC752F5" w14:textId="0CC6432B" w:rsidR="00F01612" w:rsidRDefault="00F01612" w:rsidP="00F0161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D0B8B02" w14:textId="679FC48A" w:rsidR="00F01612" w:rsidRDefault="00F01612" w:rsidP="00F016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Mrs A Hill</w:t>
                      </w:r>
                    </w:p>
                    <w:p w14:paraId="7743CE7A" w14:textId="792BBE14" w:rsidR="00F01612" w:rsidRPr="00F01612" w:rsidRDefault="00F01612" w:rsidP="00F016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Executive Head Teacher</w:t>
                      </w:r>
                    </w:p>
                    <w:p w14:paraId="085A7B66" w14:textId="77777777" w:rsidR="00AE65C3" w:rsidRPr="005761E5" w:rsidRDefault="00AE65C3" w:rsidP="00AE65C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AF0A7C9" w14:textId="77777777" w:rsidR="003847DD" w:rsidRPr="005761E5" w:rsidRDefault="003847DD" w:rsidP="00AE65C3">
                      <w:pPr>
                        <w:pStyle w:val="ListParagraph"/>
                        <w:ind w:left="42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D04CE08" w14:textId="22CC4828" w:rsidR="003847DD" w:rsidRPr="005761E5" w:rsidRDefault="003847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365EC3" w14:textId="41C09D27" w:rsidR="005761E5" w:rsidRDefault="005761E5" w:rsidP="00C65BB0">
      <w:pPr>
        <w:ind w:left="1418"/>
        <w:rPr>
          <w:noProof/>
          <w:color w:val="FFFFFF" w:themeColor="background1"/>
          <w:lang w:val="en-US"/>
        </w:rPr>
      </w:pPr>
    </w:p>
    <w:p w14:paraId="1EAEF48F" w14:textId="2B552E54" w:rsidR="005761E5" w:rsidRDefault="005761E5" w:rsidP="00C65BB0">
      <w:pPr>
        <w:ind w:left="1418"/>
        <w:rPr>
          <w:noProof/>
          <w:color w:val="FFFFFF" w:themeColor="background1"/>
          <w:lang w:val="en-US"/>
        </w:rPr>
      </w:pPr>
    </w:p>
    <w:p w14:paraId="38E8D922" w14:textId="33C8D687" w:rsidR="005761E5" w:rsidRDefault="005761E5" w:rsidP="00C65BB0">
      <w:pPr>
        <w:ind w:left="1418"/>
        <w:rPr>
          <w:noProof/>
          <w:color w:val="FFFFFF" w:themeColor="background1"/>
          <w:lang w:val="en-US"/>
        </w:rPr>
      </w:pPr>
    </w:p>
    <w:p w14:paraId="30A8F89D" w14:textId="66286E2F" w:rsidR="003847DD" w:rsidRDefault="003847DD" w:rsidP="00C65BB0">
      <w:pPr>
        <w:ind w:left="1418"/>
        <w:rPr>
          <w:noProof/>
          <w:color w:val="FFFFFF" w:themeColor="background1"/>
          <w:lang w:val="en-US"/>
        </w:rPr>
      </w:pPr>
    </w:p>
    <w:p w14:paraId="5D567CFE" w14:textId="7045FFD0" w:rsidR="003847DD" w:rsidRDefault="003847DD" w:rsidP="00C65BB0">
      <w:pPr>
        <w:ind w:left="1418"/>
        <w:rPr>
          <w:noProof/>
          <w:color w:val="FFFFFF" w:themeColor="background1"/>
          <w:lang w:val="en-US"/>
        </w:rPr>
      </w:pPr>
    </w:p>
    <w:p w14:paraId="292FA90E" w14:textId="3CE3B02C" w:rsidR="001421A2" w:rsidRDefault="001421A2" w:rsidP="002E0FB9">
      <w:pPr>
        <w:spacing w:before="240"/>
      </w:pPr>
    </w:p>
    <w:sectPr w:rsidR="001421A2" w:rsidSect="00C65BB0">
      <w:headerReference w:type="default" r:id="rId8"/>
      <w:pgSz w:w="11904" w:h="16836"/>
      <w:pgMar w:top="0" w:right="1414" w:bottom="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DFDDB" w14:textId="77777777" w:rsidR="002A3328" w:rsidRDefault="002A3328" w:rsidP="00332784">
      <w:r>
        <w:separator/>
      </w:r>
    </w:p>
  </w:endnote>
  <w:endnote w:type="continuationSeparator" w:id="0">
    <w:p w14:paraId="3841F78F" w14:textId="77777777" w:rsidR="002A3328" w:rsidRDefault="002A3328" w:rsidP="0033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A1411" w14:textId="77777777" w:rsidR="002A3328" w:rsidRDefault="002A3328" w:rsidP="00332784">
      <w:r>
        <w:separator/>
      </w:r>
    </w:p>
  </w:footnote>
  <w:footnote w:type="continuationSeparator" w:id="0">
    <w:p w14:paraId="6A313D9F" w14:textId="77777777" w:rsidR="002A3328" w:rsidRDefault="002A3328" w:rsidP="00332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9A0A" w14:textId="3045369E" w:rsidR="007E62E2" w:rsidRDefault="00CC5146" w:rsidP="00FD6085">
    <w:pPr>
      <w:pStyle w:val="Header"/>
      <w:tabs>
        <w:tab w:val="clear" w:pos="4320"/>
        <w:tab w:val="clear" w:pos="8640"/>
        <w:tab w:val="left" w:pos="9840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803DD23" wp14:editId="6E6F88C6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7543800" cy="106756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 0474 Dormo Letterhead 201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085">
      <w:tab/>
    </w:r>
  </w:p>
  <w:p w14:paraId="2469F7EA" w14:textId="6A4D247C" w:rsidR="007E62E2" w:rsidRDefault="00CC514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77619E" wp14:editId="13F67CDC">
              <wp:simplePos x="0" y="0"/>
              <wp:positionH relativeFrom="column">
                <wp:posOffset>428625</wp:posOffset>
              </wp:positionH>
              <wp:positionV relativeFrom="paragraph">
                <wp:posOffset>212090</wp:posOffset>
              </wp:positionV>
              <wp:extent cx="2360930" cy="838200"/>
              <wp:effectExtent l="0" t="0" r="254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72B92" w14:textId="6F02B4E0" w:rsidR="00CC5146" w:rsidRDefault="00CC5146" w:rsidP="00CC514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55E1EA30" w14:textId="4B911E86" w:rsidR="00B91B5A" w:rsidRDefault="00B91B5A" w:rsidP="00CC514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Mrs A Hill</w:t>
                          </w:r>
                        </w:p>
                        <w:p w14:paraId="194CCCCE" w14:textId="7120D814" w:rsidR="00B91B5A" w:rsidRPr="00B91B5A" w:rsidRDefault="00B91B5A" w:rsidP="00CC5146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Executive Head Teacher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619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75pt;margin-top:16.7pt;width:185.9pt;height:6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" stroked="f">
              <v:textbox>
                <w:txbxContent>
                  <w:p w14:paraId="24372B92" w14:textId="6F02B4E0" w:rsidR="00CC5146" w:rsidRDefault="00CC5146" w:rsidP="00CC5146">
                    <w:pPr>
                      <w:rPr>
                        <w:rFonts w:asciiTheme="majorHAnsi" w:hAnsiTheme="majorHAnsi" w:cstheme="majorHAnsi"/>
                      </w:rPr>
                    </w:pPr>
                  </w:p>
                  <w:p w14:paraId="55E1EA30" w14:textId="4B911E86" w:rsidR="00B91B5A" w:rsidRDefault="00B91B5A" w:rsidP="00CC5146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Mrs A Hill</w:t>
                    </w:r>
                  </w:p>
                  <w:p w14:paraId="194CCCCE" w14:textId="7120D814" w:rsidR="00B91B5A" w:rsidRPr="00B91B5A" w:rsidRDefault="00B91B5A" w:rsidP="00CC5146">
                    <w:pPr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</w:rPr>
                      <w:t>Executive Head Teacher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FCF"/>
    <w:multiLevelType w:val="hybridMultilevel"/>
    <w:tmpl w:val="E54AD1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6B94"/>
    <w:multiLevelType w:val="hybridMultilevel"/>
    <w:tmpl w:val="D1C86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533EA"/>
    <w:multiLevelType w:val="hybridMultilevel"/>
    <w:tmpl w:val="B56EBA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D94123B"/>
    <w:multiLevelType w:val="hybridMultilevel"/>
    <w:tmpl w:val="45CAB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C6F92"/>
    <w:multiLevelType w:val="hybridMultilevel"/>
    <w:tmpl w:val="F8709024"/>
    <w:lvl w:ilvl="0" w:tplc="729084E6">
      <w:start w:val="11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94C39F9"/>
    <w:multiLevelType w:val="hybridMultilevel"/>
    <w:tmpl w:val="5810D07A"/>
    <w:lvl w:ilvl="0" w:tplc="C8248EF2">
      <w:start w:val="11"/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969"/>
    <w:rsid w:val="00001395"/>
    <w:rsid w:val="00004847"/>
    <w:rsid w:val="00016DD0"/>
    <w:rsid w:val="00046136"/>
    <w:rsid w:val="00090778"/>
    <w:rsid w:val="000B44E7"/>
    <w:rsid w:val="000D33BB"/>
    <w:rsid w:val="000E5A0B"/>
    <w:rsid w:val="00136246"/>
    <w:rsid w:val="001421A2"/>
    <w:rsid w:val="001455A3"/>
    <w:rsid w:val="00156172"/>
    <w:rsid w:val="00193961"/>
    <w:rsid w:val="001954D2"/>
    <w:rsid w:val="00195AF7"/>
    <w:rsid w:val="001D7EE7"/>
    <w:rsid w:val="00220038"/>
    <w:rsid w:val="0025600D"/>
    <w:rsid w:val="0028504A"/>
    <w:rsid w:val="002A3328"/>
    <w:rsid w:val="002E0FB9"/>
    <w:rsid w:val="00331688"/>
    <w:rsid w:val="00332784"/>
    <w:rsid w:val="0033587A"/>
    <w:rsid w:val="00344324"/>
    <w:rsid w:val="00384004"/>
    <w:rsid w:val="003847DD"/>
    <w:rsid w:val="003B2DBA"/>
    <w:rsid w:val="003C27C9"/>
    <w:rsid w:val="003F6D0D"/>
    <w:rsid w:val="00443B02"/>
    <w:rsid w:val="0045134F"/>
    <w:rsid w:val="004619B0"/>
    <w:rsid w:val="00472B67"/>
    <w:rsid w:val="004B1F31"/>
    <w:rsid w:val="00500DA4"/>
    <w:rsid w:val="00500F19"/>
    <w:rsid w:val="00512853"/>
    <w:rsid w:val="00521EB8"/>
    <w:rsid w:val="00544B52"/>
    <w:rsid w:val="005474C7"/>
    <w:rsid w:val="00550B41"/>
    <w:rsid w:val="00575678"/>
    <w:rsid w:val="005761E5"/>
    <w:rsid w:val="00584317"/>
    <w:rsid w:val="005B07A7"/>
    <w:rsid w:val="005E254C"/>
    <w:rsid w:val="005E4A4A"/>
    <w:rsid w:val="005F682F"/>
    <w:rsid w:val="006146EB"/>
    <w:rsid w:val="00654196"/>
    <w:rsid w:val="006714EE"/>
    <w:rsid w:val="006717D9"/>
    <w:rsid w:val="006D7A96"/>
    <w:rsid w:val="00713A24"/>
    <w:rsid w:val="00761A9D"/>
    <w:rsid w:val="00767E3E"/>
    <w:rsid w:val="007818E8"/>
    <w:rsid w:val="00787196"/>
    <w:rsid w:val="007B52F5"/>
    <w:rsid w:val="007B5308"/>
    <w:rsid w:val="007B78A4"/>
    <w:rsid w:val="007D0B50"/>
    <w:rsid w:val="007E62E2"/>
    <w:rsid w:val="007F34C0"/>
    <w:rsid w:val="00824662"/>
    <w:rsid w:val="0083112E"/>
    <w:rsid w:val="0084051D"/>
    <w:rsid w:val="00875628"/>
    <w:rsid w:val="008C07A6"/>
    <w:rsid w:val="008F0643"/>
    <w:rsid w:val="00931969"/>
    <w:rsid w:val="00931FAF"/>
    <w:rsid w:val="00957F64"/>
    <w:rsid w:val="00980B13"/>
    <w:rsid w:val="0099015D"/>
    <w:rsid w:val="0099078B"/>
    <w:rsid w:val="009C7368"/>
    <w:rsid w:val="00A01C2C"/>
    <w:rsid w:val="00A15C66"/>
    <w:rsid w:val="00A20F9A"/>
    <w:rsid w:val="00A30292"/>
    <w:rsid w:val="00A42248"/>
    <w:rsid w:val="00A471F6"/>
    <w:rsid w:val="00A77FE4"/>
    <w:rsid w:val="00A92425"/>
    <w:rsid w:val="00AB02AC"/>
    <w:rsid w:val="00AC2756"/>
    <w:rsid w:val="00AD3CD3"/>
    <w:rsid w:val="00AE2DF9"/>
    <w:rsid w:val="00AE65C3"/>
    <w:rsid w:val="00B16634"/>
    <w:rsid w:val="00B26046"/>
    <w:rsid w:val="00B528D1"/>
    <w:rsid w:val="00B55787"/>
    <w:rsid w:val="00B91B5A"/>
    <w:rsid w:val="00BA0726"/>
    <w:rsid w:val="00BB08AF"/>
    <w:rsid w:val="00BC0CFD"/>
    <w:rsid w:val="00BE6839"/>
    <w:rsid w:val="00C008D6"/>
    <w:rsid w:val="00C03058"/>
    <w:rsid w:val="00C160DB"/>
    <w:rsid w:val="00C20555"/>
    <w:rsid w:val="00C258BC"/>
    <w:rsid w:val="00C347FE"/>
    <w:rsid w:val="00C36D42"/>
    <w:rsid w:val="00C60D84"/>
    <w:rsid w:val="00C64B51"/>
    <w:rsid w:val="00C65BB0"/>
    <w:rsid w:val="00C9249D"/>
    <w:rsid w:val="00CA6989"/>
    <w:rsid w:val="00CB368D"/>
    <w:rsid w:val="00CC5146"/>
    <w:rsid w:val="00CF299B"/>
    <w:rsid w:val="00D02B82"/>
    <w:rsid w:val="00D03215"/>
    <w:rsid w:val="00D22C54"/>
    <w:rsid w:val="00D37E47"/>
    <w:rsid w:val="00D63F75"/>
    <w:rsid w:val="00D70756"/>
    <w:rsid w:val="00D741E7"/>
    <w:rsid w:val="00D8195E"/>
    <w:rsid w:val="00D84F5C"/>
    <w:rsid w:val="00DB7C83"/>
    <w:rsid w:val="00DE0D32"/>
    <w:rsid w:val="00DE0D76"/>
    <w:rsid w:val="00DE6E44"/>
    <w:rsid w:val="00DF2D0A"/>
    <w:rsid w:val="00E04366"/>
    <w:rsid w:val="00E14593"/>
    <w:rsid w:val="00E40221"/>
    <w:rsid w:val="00E43493"/>
    <w:rsid w:val="00EA3EEA"/>
    <w:rsid w:val="00ED29EA"/>
    <w:rsid w:val="00EF0A51"/>
    <w:rsid w:val="00EF3D28"/>
    <w:rsid w:val="00F01612"/>
    <w:rsid w:val="00F2254D"/>
    <w:rsid w:val="00F35088"/>
    <w:rsid w:val="00F802A8"/>
    <w:rsid w:val="00F8254A"/>
    <w:rsid w:val="00F82D7A"/>
    <w:rsid w:val="00FC0598"/>
    <w:rsid w:val="00FC11EB"/>
    <w:rsid w:val="00FC38F7"/>
    <w:rsid w:val="00FC7EC6"/>
    <w:rsid w:val="00FD1215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4A21167"/>
  <w14:defaultImageDpi w14:val="300"/>
  <w15:docId w15:val="{6162433B-6004-4025-B122-635F45C4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9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6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84"/>
  </w:style>
  <w:style w:type="paragraph" w:styleId="Footer">
    <w:name w:val="footer"/>
    <w:basedOn w:val="Normal"/>
    <w:link w:val="FooterChar"/>
    <w:uiPriority w:val="99"/>
    <w:unhideWhenUsed/>
    <w:rsid w:val="00332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84"/>
  </w:style>
  <w:style w:type="paragraph" w:styleId="ListParagraph">
    <w:name w:val="List Paragraph"/>
    <w:basedOn w:val="Normal"/>
    <w:uiPriority w:val="34"/>
    <w:qFormat/>
    <w:rsid w:val="00142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5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2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E4EF8-E665-466D-95FF-7A6A0698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Yule</dc:creator>
  <cp:lastModifiedBy>Sarah Russell</cp:lastModifiedBy>
  <cp:revision>4</cp:revision>
  <cp:lastPrinted>2020-03-20T13:32:00Z</cp:lastPrinted>
  <dcterms:created xsi:type="dcterms:W3CDTF">2020-03-20T12:45:00Z</dcterms:created>
  <dcterms:modified xsi:type="dcterms:W3CDTF">2020-03-20T14:15:00Z</dcterms:modified>
</cp:coreProperties>
</file>